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7EC3C6E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AF5D9A">
        <w:rPr>
          <w:bCs/>
          <w:noProof w:val="0"/>
          <w:sz w:val="24"/>
          <w:szCs w:val="24"/>
        </w:rPr>
        <w:t>2110373</w:t>
      </w:r>
    </w:p>
    <w:p w14:paraId="11776FA6" w14:textId="0B5FD5D4" w:rsidR="00A209D6" w:rsidRPr="00465587" w:rsidRDefault="00F8772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01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840C27">
        <w:rPr>
          <w:rFonts w:eastAsia="SimSun"/>
          <w:bCs/>
          <w:sz w:val="24"/>
          <w:szCs w:val="24"/>
          <w:lang w:eastAsia="zh-CN"/>
        </w:rPr>
        <w:t>2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A2100D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22576">
        <w:rPr>
          <w:rFonts w:cs="Arial"/>
          <w:b/>
          <w:bCs/>
          <w:sz w:val="24"/>
          <w:lang w:eastAsia="ja-JP"/>
        </w:rPr>
        <w:t>8.8.</w:t>
      </w:r>
      <w:r w:rsidR="003F4833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3F86FB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6D67">
        <w:rPr>
          <w:rFonts w:ascii="Arial" w:hAnsi="Arial" w:cs="Arial"/>
          <w:b/>
          <w:bCs/>
          <w:sz w:val="24"/>
        </w:rPr>
        <w:t>Slice grouping considerations</w:t>
      </w:r>
    </w:p>
    <w:p w14:paraId="1F147C23" w14:textId="74D34EA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E43ADE" w:rsidRPr="00E43ADE">
        <w:rPr>
          <w:rFonts w:ascii="Arial" w:hAnsi="Arial" w:cs="Arial"/>
          <w:b/>
          <w:bCs/>
          <w:sz w:val="24"/>
        </w:rPr>
        <w:t>NR_Slice</w:t>
      </w:r>
      <w:proofErr w:type="spellEnd"/>
      <w:r w:rsidR="00E43ADE" w:rsidRPr="00E43ADE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43ADE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0179692" w14:textId="7E40A6D4" w:rsidR="00BB6D67" w:rsidRDefault="00BB6D67" w:rsidP="00A209D6">
      <w:r>
        <w:t xml:space="preserve">This paper provides some observations and </w:t>
      </w:r>
      <w:r w:rsidR="00FF4301">
        <w:t xml:space="preserve">a </w:t>
      </w:r>
      <w:r>
        <w:t>proposal for slice grouping considering both cell reselection and RACH prioritization and isolation aspects.</w:t>
      </w:r>
    </w:p>
    <w:p w14:paraId="5D946D0D" w14:textId="77777777" w:rsidR="00BB6D67" w:rsidRDefault="00A209D6" w:rsidP="00B7538C">
      <w:pPr>
        <w:pStyle w:val="Heading1"/>
      </w:pPr>
      <w:r w:rsidRPr="006E13D1">
        <w:t>2</w:t>
      </w:r>
      <w:r w:rsidRPr="006E13D1">
        <w:tab/>
      </w:r>
      <w:r w:rsidR="00BB6D67">
        <w:t>Discussion</w:t>
      </w:r>
    </w:p>
    <w:p w14:paraId="18136544" w14:textId="723AA5F0" w:rsidR="005219B2" w:rsidRDefault="002C3B79" w:rsidP="00BB6D67">
      <w:r>
        <w:t xml:space="preserve">A fundamental aspect for slice grouping is </w:t>
      </w:r>
      <w:r w:rsidR="0036627D">
        <w:t xml:space="preserve">how to </w:t>
      </w:r>
      <w:r w:rsidR="00AA2BCE">
        <w:t>assign slices to a group</w:t>
      </w:r>
      <w:r w:rsidR="00D26D7D">
        <w:t xml:space="preserve">. </w:t>
      </w:r>
    </w:p>
    <w:p w14:paraId="62449725" w14:textId="337A4CCF" w:rsidR="0013789F" w:rsidRDefault="006676F5" w:rsidP="00BB6D67">
      <w:r>
        <w:t xml:space="preserve">As the purpose of </w:t>
      </w:r>
      <w:r w:rsidR="000923D5">
        <w:t>slice</w:t>
      </w:r>
      <w:r>
        <w:t xml:space="preserve"> grouping is t</w:t>
      </w:r>
      <w:r w:rsidR="000923D5">
        <w:t>o optimize signalling for cell reselection</w:t>
      </w:r>
      <w:r w:rsidR="00F30361">
        <w:t xml:space="preserve">, it </w:t>
      </w:r>
      <w:r w:rsidR="00CF5902">
        <w:t>is</w:t>
      </w:r>
      <w:r w:rsidR="00F30361">
        <w:t xml:space="preserve"> reasonable that slices that usually supported </w:t>
      </w:r>
      <w:r w:rsidR="006037EE">
        <w:t xml:space="preserve">or preferred </w:t>
      </w:r>
      <w:r w:rsidR="00F30361">
        <w:t xml:space="preserve">in the same </w:t>
      </w:r>
      <w:r w:rsidR="00343714">
        <w:t>frequency bands</w:t>
      </w:r>
      <w:r w:rsidR="00C116AC">
        <w:t xml:space="preserve"> and </w:t>
      </w:r>
      <w:r w:rsidR="00F30361">
        <w:t xml:space="preserve">cells (e.g., slices providing access to a specific service </w:t>
      </w:r>
      <w:r w:rsidR="00CF5902">
        <w:t xml:space="preserve">class or service groups) belong to the same </w:t>
      </w:r>
      <w:r w:rsidR="00A515AD">
        <w:t>groups.</w:t>
      </w:r>
      <w:r w:rsidR="00703703">
        <w:t xml:space="preserve"> The </w:t>
      </w:r>
      <w:r w:rsidR="006037EE">
        <w:t xml:space="preserve">less slice </w:t>
      </w:r>
      <w:r w:rsidR="00703703">
        <w:t>group</w:t>
      </w:r>
      <w:r w:rsidR="006037EE">
        <w:t xml:space="preserve">s are supported by </w:t>
      </w:r>
      <w:r w:rsidR="001103A5">
        <w:t xml:space="preserve">a frequency band and </w:t>
      </w:r>
      <w:r w:rsidR="006037EE">
        <w:t>a cell</w:t>
      </w:r>
      <w:r w:rsidR="00703703">
        <w:t>, the better from signalling optimization perspective.</w:t>
      </w:r>
      <w:r w:rsidR="00327221">
        <w:t xml:space="preserve"> On the other hand, </w:t>
      </w:r>
      <w:r w:rsidR="00D83D72">
        <w:t>g</w:t>
      </w:r>
      <w:r w:rsidR="00D83D72" w:rsidRPr="00D83D72">
        <w:t>orming a slice group out of</w:t>
      </w:r>
      <w:r w:rsidR="00327221">
        <w:t xml:space="preserve"> </w:t>
      </w:r>
      <w:r w:rsidR="009B3DCA">
        <w:t xml:space="preserve">slices that </w:t>
      </w:r>
      <w:r w:rsidR="008F38E6">
        <w:t xml:space="preserve">are </w:t>
      </w:r>
      <w:r w:rsidR="009B3DCA">
        <w:t xml:space="preserve">not supported </w:t>
      </w:r>
      <w:r w:rsidR="00331412">
        <w:t xml:space="preserve">in </w:t>
      </w:r>
      <w:r w:rsidR="002B1BDB">
        <w:t>at least one</w:t>
      </w:r>
      <w:r w:rsidR="003457F7">
        <w:t xml:space="preserve"> frequency band or in</w:t>
      </w:r>
      <w:r w:rsidR="009B3DCA">
        <w:t xml:space="preserve"> </w:t>
      </w:r>
      <w:r w:rsidR="00444CA1">
        <w:t>a</w:t>
      </w:r>
      <w:r w:rsidR="002D743A">
        <w:t xml:space="preserve"> </w:t>
      </w:r>
      <w:r w:rsidR="009B3DCA">
        <w:t xml:space="preserve">cell </w:t>
      </w:r>
      <w:r w:rsidR="002B1BDB">
        <w:t>is not</w:t>
      </w:r>
      <w:r w:rsidR="006A479C">
        <w:t xml:space="preserve"> use</w:t>
      </w:r>
      <w:r w:rsidR="002B1BDB">
        <w:t>ful</w:t>
      </w:r>
      <w:r w:rsidR="006A479C">
        <w:t xml:space="preserve"> for cell reselection.</w:t>
      </w:r>
    </w:p>
    <w:p w14:paraId="4FF9B4E7" w14:textId="01A6264B" w:rsidR="002B4B43" w:rsidRPr="002B4B43" w:rsidRDefault="00C92318" w:rsidP="00C92318">
      <w:pPr>
        <w:rPr>
          <w:b/>
          <w:bCs/>
        </w:rPr>
      </w:pPr>
      <w:r w:rsidRPr="002B4B43">
        <w:rPr>
          <w:b/>
          <w:bCs/>
        </w:rPr>
        <w:t xml:space="preserve">Observation </w:t>
      </w:r>
      <w:r w:rsidR="00B72EA7">
        <w:rPr>
          <w:b/>
          <w:bCs/>
        </w:rPr>
        <w:t>1.</w:t>
      </w:r>
      <w:r w:rsidRPr="002B4B43">
        <w:rPr>
          <w:b/>
          <w:bCs/>
        </w:rPr>
        <w:t xml:space="preserve">1: </w:t>
      </w:r>
      <w:r w:rsidR="00F80108">
        <w:rPr>
          <w:b/>
          <w:bCs/>
        </w:rPr>
        <w:t xml:space="preserve">To support </w:t>
      </w:r>
      <w:r w:rsidRPr="002B4B43">
        <w:rPr>
          <w:b/>
          <w:bCs/>
        </w:rPr>
        <w:t>cell reselection slice</w:t>
      </w:r>
      <w:r w:rsidR="002B4B43" w:rsidRPr="002B4B43">
        <w:rPr>
          <w:b/>
          <w:bCs/>
        </w:rPr>
        <w:t>s</w:t>
      </w:r>
      <w:r w:rsidRPr="002B4B43">
        <w:rPr>
          <w:b/>
          <w:bCs/>
        </w:rPr>
        <w:t xml:space="preserve"> </w:t>
      </w:r>
      <w:r w:rsidR="002B4B43" w:rsidRPr="002B4B43">
        <w:rPr>
          <w:b/>
          <w:bCs/>
        </w:rPr>
        <w:t xml:space="preserve">typically </w:t>
      </w:r>
      <w:r w:rsidRPr="002B4B43">
        <w:rPr>
          <w:b/>
          <w:bCs/>
        </w:rPr>
        <w:t xml:space="preserve">supported </w:t>
      </w:r>
      <w:r w:rsidR="00D05823">
        <w:rPr>
          <w:b/>
          <w:bCs/>
        </w:rPr>
        <w:t xml:space="preserve">in the same frequency bands and in </w:t>
      </w:r>
      <w:r w:rsidR="002B4B43" w:rsidRPr="002B4B43">
        <w:rPr>
          <w:b/>
          <w:bCs/>
        </w:rPr>
        <w:t>the same cells should belong to the same group</w:t>
      </w:r>
      <w:r w:rsidR="005A5398">
        <w:rPr>
          <w:b/>
          <w:bCs/>
        </w:rPr>
        <w:t xml:space="preserve">. </w:t>
      </w:r>
      <w:r w:rsidR="00E155C0" w:rsidRPr="00E155C0">
        <w:rPr>
          <w:b/>
          <w:bCs/>
        </w:rPr>
        <w:t xml:space="preserve">Forming a slice group out of slices </w:t>
      </w:r>
      <w:r w:rsidR="0010489B">
        <w:rPr>
          <w:b/>
          <w:bCs/>
        </w:rPr>
        <w:t>that are not supported in</w:t>
      </w:r>
      <w:r w:rsidR="001F155F">
        <w:rPr>
          <w:b/>
          <w:bCs/>
        </w:rPr>
        <w:t xml:space="preserve"> at least one frequenc</w:t>
      </w:r>
      <w:r w:rsidR="007C2CCC">
        <w:rPr>
          <w:b/>
          <w:bCs/>
        </w:rPr>
        <w:t>y</w:t>
      </w:r>
      <w:r w:rsidR="001F155F">
        <w:rPr>
          <w:b/>
          <w:bCs/>
        </w:rPr>
        <w:t xml:space="preserve"> band or</w:t>
      </w:r>
      <w:r w:rsidR="0010489B">
        <w:rPr>
          <w:b/>
          <w:bCs/>
        </w:rPr>
        <w:t xml:space="preserve"> </w:t>
      </w:r>
      <w:r w:rsidR="006C5490">
        <w:rPr>
          <w:b/>
          <w:bCs/>
        </w:rPr>
        <w:t xml:space="preserve">in a </w:t>
      </w:r>
      <w:r w:rsidR="0010489B">
        <w:rPr>
          <w:b/>
          <w:bCs/>
        </w:rPr>
        <w:t>cell</w:t>
      </w:r>
      <w:r w:rsidR="00635BDC">
        <w:rPr>
          <w:b/>
          <w:bCs/>
        </w:rPr>
        <w:t xml:space="preserve"> </w:t>
      </w:r>
      <w:r w:rsidR="0010489B">
        <w:rPr>
          <w:b/>
          <w:bCs/>
        </w:rPr>
        <w:t xml:space="preserve">is </w:t>
      </w:r>
      <w:r w:rsidR="00635BDC">
        <w:rPr>
          <w:b/>
          <w:bCs/>
        </w:rPr>
        <w:t>useless</w:t>
      </w:r>
      <w:r w:rsidR="005A5398">
        <w:rPr>
          <w:b/>
          <w:bCs/>
        </w:rPr>
        <w:t xml:space="preserve"> for cell reselection</w:t>
      </w:r>
      <w:r w:rsidR="00E05E91">
        <w:rPr>
          <w:b/>
          <w:bCs/>
        </w:rPr>
        <w:t>.</w:t>
      </w:r>
    </w:p>
    <w:p w14:paraId="30396182" w14:textId="667B10CF" w:rsidR="003F51EE" w:rsidRDefault="00A515AD" w:rsidP="00BB6D67">
      <w:r>
        <w:t xml:space="preserve">The purpose of </w:t>
      </w:r>
      <w:r w:rsidR="000E7AD6">
        <w:t xml:space="preserve">providing </w:t>
      </w:r>
      <w:r w:rsidR="00F30ABB">
        <w:t xml:space="preserve">slice specific RACH information </w:t>
      </w:r>
      <w:r w:rsidR="00A50639">
        <w:t xml:space="preserve">is to provide RACH isolation or separation for slices supported by a cell. </w:t>
      </w:r>
      <w:r w:rsidR="00895C33" w:rsidRPr="00895C33">
        <w:t>To support RACH resource isolation/prioritization between two slices</w:t>
      </w:r>
      <w:r w:rsidR="00895C33">
        <w:t xml:space="preserve"> supported in the same cell</w:t>
      </w:r>
      <w:r w:rsidR="00895C33" w:rsidRPr="00895C33">
        <w:t>, those slices should belong to different groups</w:t>
      </w:r>
      <w:r w:rsidR="00895C33">
        <w:t>.</w:t>
      </w:r>
      <w:r w:rsidR="00C81279">
        <w:t xml:space="preserve"> </w:t>
      </w:r>
      <w:r w:rsidR="007A2566">
        <w:t>On the other hand</w:t>
      </w:r>
      <w:r w:rsidR="00B64441">
        <w:t>,</w:t>
      </w:r>
      <w:r w:rsidR="007A2566">
        <w:t xml:space="preserve"> if there are two slices that belong to the same service </w:t>
      </w:r>
      <w:r w:rsidR="00B64441">
        <w:t xml:space="preserve">type </w:t>
      </w:r>
      <w:r w:rsidR="00364BF6">
        <w:t xml:space="preserve">and thus the </w:t>
      </w:r>
      <w:r w:rsidR="00B64441">
        <w:t xml:space="preserve">same RACH </w:t>
      </w:r>
      <w:r w:rsidR="00D847AE">
        <w:t>priority</w:t>
      </w:r>
      <w:r w:rsidR="007A2FAB">
        <w:t xml:space="preserve"> </w:t>
      </w:r>
      <w:r w:rsidR="00D71EA3">
        <w:t xml:space="preserve">should be used </w:t>
      </w:r>
      <w:r w:rsidR="007676BF">
        <w:t>with them</w:t>
      </w:r>
      <w:r w:rsidR="00D847AE">
        <w:t xml:space="preserve">, then they can belong to the same group even if </w:t>
      </w:r>
      <w:r w:rsidR="003F51EE">
        <w:t xml:space="preserve">they </w:t>
      </w:r>
      <w:r w:rsidR="007676BF">
        <w:t>are</w:t>
      </w:r>
      <w:r w:rsidR="003F51EE">
        <w:t xml:space="preserve"> n</w:t>
      </w:r>
      <w:r w:rsidR="007F0135">
        <w:t>ever</w:t>
      </w:r>
      <w:r w:rsidR="003F51EE">
        <w:t xml:space="preserve"> supported in </w:t>
      </w:r>
      <w:r w:rsidR="00FD45C9">
        <w:t>a cell together</w:t>
      </w:r>
      <w:r w:rsidR="003F51EE">
        <w:t xml:space="preserve">. </w:t>
      </w:r>
    </w:p>
    <w:p w14:paraId="5CF4988D" w14:textId="5453B18F" w:rsidR="00A515AD" w:rsidRPr="001F30B2" w:rsidRDefault="002B4B43" w:rsidP="00BB6D67">
      <w:pPr>
        <w:rPr>
          <w:b/>
          <w:bCs/>
        </w:rPr>
      </w:pPr>
      <w:r w:rsidRPr="001F30B2">
        <w:rPr>
          <w:b/>
          <w:bCs/>
        </w:rPr>
        <w:t xml:space="preserve">Observation </w:t>
      </w:r>
      <w:r w:rsidR="00B72EA7" w:rsidRPr="001F30B2">
        <w:rPr>
          <w:b/>
          <w:bCs/>
        </w:rPr>
        <w:t>1.</w:t>
      </w:r>
      <w:r w:rsidRPr="001F30B2">
        <w:rPr>
          <w:b/>
          <w:bCs/>
        </w:rPr>
        <w:t>2:</w:t>
      </w:r>
      <w:r w:rsidR="00306D64" w:rsidRPr="001F30B2">
        <w:rPr>
          <w:b/>
          <w:bCs/>
        </w:rPr>
        <w:t xml:space="preserve"> To support RACH resource isolation</w:t>
      </w:r>
      <w:r w:rsidR="007A5565" w:rsidRPr="001F30B2">
        <w:rPr>
          <w:b/>
          <w:bCs/>
        </w:rPr>
        <w:t>/prior</w:t>
      </w:r>
      <w:r w:rsidR="00005173" w:rsidRPr="001F30B2">
        <w:rPr>
          <w:b/>
          <w:bCs/>
        </w:rPr>
        <w:t>i</w:t>
      </w:r>
      <w:r w:rsidR="007A5565" w:rsidRPr="001F30B2">
        <w:rPr>
          <w:b/>
          <w:bCs/>
        </w:rPr>
        <w:t>tization</w:t>
      </w:r>
      <w:r w:rsidR="00306D64" w:rsidRPr="001F30B2">
        <w:rPr>
          <w:b/>
          <w:bCs/>
        </w:rPr>
        <w:t xml:space="preserve"> between two slices, th</w:t>
      </w:r>
      <w:r w:rsidR="00732A3E" w:rsidRPr="001F30B2">
        <w:rPr>
          <w:b/>
          <w:bCs/>
        </w:rPr>
        <w:t xml:space="preserve">ose </w:t>
      </w:r>
      <w:r w:rsidR="00306D64" w:rsidRPr="001F30B2">
        <w:rPr>
          <w:b/>
          <w:bCs/>
        </w:rPr>
        <w:t>slices should belong to different groups</w:t>
      </w:r>
      <w:r w:rsidR="00864748" w:rsidRPr="001F30B2">
        <w:rPr>
          <w:b/>
          <w:bCs/>
        </w:rPr>
        <w:t xml:space="preserve">. </w:t>
      </w:r>
      <w:r w:rsidR="005F4A23" w:rsidRPr="001F30B2">
        <w:rPr>
          <w:b/>
          <w:bCs/>
        </w:rPr>
        <w:t xml:space="preserve">Slices </w:t>
      </w:r>
      <w:r w:rsidR="007676BF" w:rsidRPr="001F30B2">
        <w:rPr>
          <w:b/>
          <w:bCs/>
        </w:rPr>
        <w:t xml:space="preserve">that are not supported by </w:t>
      </w:r>
      <w:r w:rsidR="00036466" w:rsidRPr="001F30B2">
        <w:rPr>
          <w:b/>
          <w:bCs/>
        </w:rPr>
        <w:t>a single</w:t>
      </w:r>
      <w:r w:rsidR="001F30B2">
        <w:rPr>
          <w:b/>
          <w:bCs/>
        </w:rPr>
        <w:t xml:space="preserve"> </w:t>
      </w:r>
      <w:r w:rsidR="007676BF" w:rsidRPr="001F30B2">
        <w:rPr>
          <w:b/>
          <w:bCs/>
        </w:rPr>
        <w:t>cell</w:t>
      </w:r>
      <w:r w:rsidR="00327221" w:rsidRPr="001F30B2">
        <w:rPr>
          <w:b/>
          <w:bCs/>
        </w:rPr>
        <w:t xml:space="preserve"> may belong to the same group</w:t>
      </w:r>
      <w:r w:rsidR="00036466" w:rsidRPr="001F30B2">
        <w:rPr>
          <w:b/>
          <w:bCs/>
        </w:rPr>
        <w:t xml:space="preserve"> if they require same RACH prioritization/isolation</w:t>
      </w:r>
      <w:r w:rsidR="00F80108" w:rsidRPr="001F30B2">
        <w:rPr>
          <w:b/>
          <w:bCs/>
        </w:rPr>
        <w:t xml:space="preserve">. </w:t>
      </w:r>
    </w:p>
    <w:p w14:paraId="5F6DFB6D" w14:textId="54BEDDCF" w:rsidR="00EB4023" w:rsidRDefault="00D80D53" w:rsidP="00BB6D67">
      <w:r>
        <w:t xml:space="preserve">Another </w:t>
      </w:r>
      <w:r w:rsidR="00F3343A">
        <w:t xml:space="preserve">important </w:t>
      </w:r>
      <w:r w:rsidR="002D6435">
        <w:t xml:space="preserve">decision </w:t>
      </w:r>
      <w:r w:rsidR="00EB4023">
        <w:t xml:space="preserve">of slice grouping is whether a single slice can belong to </w:t>
      </w:r>
      <w:r w:rsidR="00775AC2">
        <w:t>multiple</w:t>
      </w:r>
      <w:r w:rsidR="00EB4023">
        <w:t xml:space="preserve"> slice groups. </w:t>
      </w:r>
    </w:p>
    <w:p w14:paraId="2416AA01" w14:textId="68CD2AB0" w:rsidR="00572C51" w:rsidRDefault="005F2146" w:rsidP="00BB6D67">
      <w:r>
        <w:t xml:space="preserve">When slice groups are used </w:t>
      </w:r>
      <w:r w:rsidR="001E46AF">
        <w:t xml:space="preserve">for cell reselection, </w:t>
      </w:r>
      <w:r w:rsidR="00C041AD">
        <w:t xml:space="preserve">it may be beneficial that a single slice belongs to multiple groups. E.g., it can happen that Slice-A is </w:t>
      </w:r>
      <w:r w:rsidR="008422C5">
        <w:t>supported</w:t>
      </w:r>
      <w:r w:rsidR="00FE2B25">
        <w:t xml:space="preserve"> together with Slice-B, and Slice-C</w:t>
      </w:r>
      <w:r w:rsidR="000053F6">
        <w:t xml:space="preserve"> in some cells</w:t>
      </w:r>
      <w:r w:rsidR="00FE2B25">
        <w:t xml:space="preserve">, while in other </w:t>
      </w:r>
      <w:r w:rsidR="000053F6">
        <w:t>cells</w:t>
      </w:r>
      <w:r w:rsidR="00FE2B25">
        <w:t xml:space="preserve"> Slice-A is </w:t>
      </w:r>
      <w:r w:rsidR="000053F6">
        <w:t xml:space="preserve">supported </w:t>
      </w:r>
      <w:r w:rsidR="00FE2B25">
        <w:t>together with Slice-</w:t>
      </w:r>
      <w:r w:rsidR="00572C51">
        <w:t>D</w:t>
      </w:r>
      <w:r w:rsidR="00FE2B25">
        <w:t xml:space="preserve"> and Slice-</w:t>
      </w:r>
      <w:r w:rsidR="00572C51">
        <w:t xml:space="preserve">E. </w:t>
      </w:r>
      <w:r w:rsidR="00857482">
        <w:t xml:space="preserve">In this case if </w:t>
      </w:r>
      <w:r w:rsidR="006A0B7E">
        <w:t xml:space="preserve">Slice-A can be added to two groups, then </w:t>
      </w:r>
      <w:r w:rsidR="00443B00">
        <w:t>cells should support less groups</w:t>
      </w:r>
      <w:r w:rsidR="004E0226">
        <w:t xml:space="preserve">, and thus less </w:t>
      </w:r>
      <w:r w:rsidR="002D27A3">
        <w:t>signalling overhead is needed.</w:t>
      </w:r>
    </w:p>
    <w:p w14:paraId="52AD36A5" w14:textId="12FA3BD3" w:rsidR="007410EF" w:rsidRPr="00BB18E9" w:rsidRDefault="007410EF" w:rsidP="007410EF">
      <w:pPr>
        <w:rPr>
          <w:b/>
          <w:bCs/>
        </w:rPr>
      </w:pPr>
      <w:r w:rsidRPr="00BB18E9">
        <w:rPr>
          <w:b/>
          <w:bCs/>
        </w:rPr>
        <w:t>Observation 2.</w:t>
      </w:r>
      <w:r w:rsidR="0080350C">
        <w:rPr>
          <w:b/>
          <w:bCs/>
        </w:rPr>
        <w:t>1</w:t>
      </w:r>
      <w:r w:rsidRPr="00BB18E9">
        <w:rPr>
          <w:b/>
          <w:bCs/>
        </w:rPr>
        <w:t xml:space="preserve">: To support </w:t>
      </w:r>
      <w:r w:rsidR="001843CD">
        <w:rPr>
          <w:b/>
          <w:bCs/>
        </w:rPr>
        <w:t>cell reselection</w:t>
      </w:r>
      <w:r w:rsidRPr="00BB18E9">
        <w:rPr>
          <w:b/>
          <w:bCs/>
        </w:rPr>
        <w:t xml:space="preserve">, </w:t>
      </w:r>
      <w:r w:rsidR="001843CD">
        <w:rPr>
          <w:b/>
          <w:bCs/>
        </w:rPr>
        <w:t xml:space="preserve">it is reasonable to allow that </w:t>
      </w:r>
      <w:r w:rsidRPr="00BB18E9">
        <w:rPr>
          <w:b/>
          <w:bCs/>
        </w:rPr>
        <w:t xml:space="preserve">a slice </w:t>
      </w:r>
      <w:r w:rsidR="003F050A">
        <w:rPr>
          <w:b/>
          <w:bCs/>
        </w:rPr>
        <w:t>c</w:t>
      </w:r>
      <w:r w:rsidRPr="00BB18E9">
        <w:rPr>
          <w:b/>
          <w:bCs/>
        </w:rPr>
        <w:t>ould belong to multiple slice groups</w:t>
      </w:r>
      <w:r>
        <w:rPr>
          <w:b/>
          <w:bCs/>
        </w:rPr>
        <w:t>.</w:t>
      </w:r>
    </w:p>
    <w:p w14:paraId="3640F92D" w14:textId="65138290" w:rsidR="001D5516" w:rsidRDefault="003357D5" w:rsidP="00BB6D67">
      <w:r>
        <w:t>For</w:t>
      </w:r>
      <w:r w:rsidR="00F548F8">
        <w:t xml:space="preserve"> providing RACH isolation or prioritization if a slice belongs to several groups, then </w:t>
      </w:r>
      <w:r w:rsidR="0066793F">
        <w:t xml:space="preserve">it may </w:t>
      </w:r>
      <w:r w:rsidR="00E2703E">
        <w:t xml:space="preserve">happen that </w:t>
      </w:r>
      <w:r w:rsidR="0067065C">
        <w:t xml:space="preserve">different RACH </w:t>
      </w:r>
      <w:r w:rsidR="00D0500A">
        <w:t xml:space="preserve">configuration is provided for two groups </w:t>
      </w:r>
      <w:r w:rsidR="00F6593E">
        <w:t>that a slice belong</w:t>
      </w:r>
      <w:r w:rsidR="0032752D">
        <w:t>s</w:t>
      </w:r>
      <w:r w:rsidR="00F6593E">
        <w:t xml:space="preserve"> to. From this point it is ambiguous which </w:t>
      </w:r>
      <w:r w:rsidR="001D5516">
        <w:t>RACH configuration the UE should use to access that slice</w:t>
      </w:r>
      <w:r w:rsidR="00272896">
        <w:t xml:space="preserve"> in that cell</w:t>
      </w:r>
      <w:r w:rsidR="001D5516">
        <w:t>.</w:t>
      </w:r>
      <w:r w:rsidR="00D01385">
        <w:t xml:space="preserve"> At </w:t>
      </w:r>
      <w:r w:rsidR="00DD6E99">
        <w:t>RAN2</w:t>
      </w:r>
      <w:r w:rsidR="00F2282E">
        <w:t xml:space="preserve">#115 there was an agreement </w:t>
      </w:r>
      <w:r w:rsidR="00B84F18">
        <w:t xml:space="preserve">on slice groups for RACH </w:t>
      </w:r>
      <w:r w:rsidR="00196081">
        <w:t xml:space="preserve">isolation/prioritization </w:t>
      </w:r>
      <w:r w:rsidR="00F2282E">
        <w:t>that a slice</w:t>
      </w:r>
      <w:r w:rsidR="004C2A82">
        <w:t xml:space="preserve"> can only belong to one slice group:</w:t>
      </w:r>
    </w:p>
    <w:p w14:paraId="3B1ABE2B" w14:textId="77777777" w:rsidR="00F2282E" w:rsidRPr="00E26261" w:rsidRDefault="00F2282E" w:rsidP="00F2282E">
      <w:pPr>
        <w:pStyle w:val="Agreement"/>
      </w:pPr>
      <w:r w:rsidRPr="00436641">
        <w:t>A new slice grouping mechanism is introduced for RACH configuration.</w:t>
      </w:r>
      <w:r>
        <w:t xml:space="preserve"> </w:t>
      </w:r>
      <w:r w:rsidRPr="00516106">
        <w:rPr>
          <w:highlight w:val="yellow"/>
        </w:rPr>
        <w:t xml:space="preserve">One slice belongs to one and only one slice group. </w:t>
      </w:r>
      <w:r w:rsidRPr="00E26261">
        <w:t>Slice groups are assumed to be only updated when UE does Registration Update.</w:t>
      </w:r>
    </w:p>
    <w:p w14:paraId="1C77CDB1" w14:textId="77777777" w:rsidR="00F2282E" w:rsidRDefault="00F2282E" w:rsidP="00BB6D67"/>
    <w:p w14:paraId="3165BD50" w14:textId="22612206" w:rsidR="00EB4023" w:rsidRPr="00BB18E9" w:rsidRDefault="001D5516" w:rsidP="00BB6D67">
      <w:pPr>
        <w:rPr>
          <w:b/>
          <w:bCs/>
        </w:rPr>
      </w:pPr>
      <w:r w:rsidRPr="00BB18E9">
        <w:rPr>
          <w:b/>
          <w:bCs/>
        </w:rPr>
        <w:t xml:space="preserve">Observation 2.2: </w:t>
      </w:r>
      <w:r w:rsidR="00824A7F" w:rsidRPr="00BB18E9">
        <w:rPr>
          <w:b/>
          <w:bCs/>
        </w:rPr>
        <w:t xml:space="preserve">To support RACH resource isolation/prioritization in a cell, </w:t>
      </w:r>
      <w:r w:rsidR="00BB18E9" w:rsidRPr="00BB18E9">
        <w:rPr>
          <w:b/>
          <w:bCs/>
        </w:rPr>
        <w:t>a</w:t>
      </w:r>
      <w:r w:rsidR="00087418" w:rsidRPr="00BB18E9">
        <w:rPr>
          <w:b/>
          <w:bCs/>
        </w:rPr>
        <w:t xml:space="preserve"> slice should not belong to multiple slice groups</w:t>
      </w:r>
      <w:r w:rsidR="00B72EA7">
        <w:rPr>
          <w:b/>
          <w:bCs/>
        </w:rPr>
        <w:t>.</w:t>
      </w:r>
    </w:p>
    <w:p w14:paraId="70FDA88B" w14:textId="4C158521" w:rsidR="00C527C9" w:rsidRDefault="0012537C" w:rsidP="00BB6D67">
      <w:r>
        <w:t>The</w:t>
      </w:r>
      <w:r w:rsidR="00196081">
        <w:t xml:space="preserve"> above </w:t>
      </w:r>
      <w:r w:rsidR="004E0381">
        <w:t xml:space="preserve">observations </w:t>
      </w:r>
      <w:r w:rsidR="000B020A">
        <w:t>show</w:t>
      </w:r>
      <w:r w:rsidR="00026224">
        <w:t xml:space="preserve"> two important aspect</w:t>
      </w:r>
      <w:r w:rsidR="000B020A">
        <w:t>s</w:t>
      </w:r>
      <w:r w:rsidR="00026224">
        <w:t xml:space="preserve"> of slice grouping </w:t>
      </w:r>
      <w:r w:rsidR="000B020A">
        <w:t xml:space="preserve">that lead </w:t>
      </w:r>
      <w:r w:rsidR="00BA037D">
        <w:t xml:space="preserve">totally </w:t>
      </w:r>
      <w:r w:rsidR="000B020A">
        <w:t xml:space="preserve">different </w:t>
      </w:r>
      <w:r w:rsidR="004973DD">
        <w:t>requirements</w:t>
      </w:r>
      <w:r w:rsidR="004A675F">
        <w:t xml:space="preserve"> how the slice group</w:t>
      </w:r>
      <w:r w:rsidR="005F3BB9">
        <w:t>s</w:t>
      </w:r>
      <w:r w:rsidR="004A675F">
        <w:t xml:space="preserve"> should be </w:t>
      </w:r>
      <w:r w:rsidR="00DB331E">
        <w:t xml:space="preserve">created for </w:t>
      </w:r>
      <w:r w:rsidR="00E76AA7">
        <w:t xml:space="preserve">cell reselection and RACH resource isolation/prioritization. It does not mean </w:t>
      </w:r>
      <w:r w:rsidR="00123153">
        <w:t xml:space="preserve">that </w:t>
      </w:r>
      <w:r w:rsidR="0075731E">
        <w:t xml:space="preserve">the </w:t>
      </w:r>
      <w:r w:rsidR="00E27934">
        <w:t xml:space="preserve">same </w:t>
      </w:r>
      <w:r w:rsidR="0075731E">
        <w:t xml:space="preserve">slice groups cannot be used for </w:t>
      </w:r>
      <w:r w:rsidR="00C65888">
        <w:t xml:space="preserve">both purposes, but </w:t>
      </w:r>
      <w:r w:rsidR="00862DC1">
        <w:t xml:space="preserve">most probably </w:t>
      </w:r>
      <w:r w:rsidR="00C65888">
        <w:t>those groups will not be optimal</w:t>
      </w:r>
      <w:r w:rsidR="00F11A6F">
        <w:t>,</w:t>
      </w:r>
      <w:r w:rsidR="00B44532">
        <w:t xml:space="preserve"> and </w:t>
      </w:r>
      <w:r w:rsidR="00862DC1">
        <w:t xml:space="preserve">it </w:t>
      </w:r>
      <w:r w:rsidR="00B44532">
        <w:t>will be complex to create</w:t>
      </w:r>
      <w:r w:rsidR="003F7513">
        <w:t xml:space="preserve"> </w:t>
      </w:r>
      <w:r w:rsidR="00780E55">
        <w:t>proper slice groups</w:t>
      </w:r>
      <w:r w:rsidR="00C527C9">
        <w:t xml:space="preserve">. </w:t>
      </w:r>
      <w:r w:rsidR="001C5747">
        <w:t xml:space="preserve">E.g., using </w:t>
      </w:r>
      <w:r w:rsidR="00C527C9">
        <w:t xml:space="preserve">same slice grouping for RACH and reselection may lead that there is a need to have a lot of very small slice groups (e.g., some cases there can be only one slice in a slice group), as different cells may support different slices and slice prioritization/isolation. </w:t>
      </w:r>
    </w:p>
    <w:p w14:paraId="1A89B689" w14:textId="53426AC5" w:rsidR="001D75CD" w:rsidRDefault="001D75CD" w:rsidP="001D75CD">
      <w:pPr>
        <w:rPr>
          <w:b/>
          <w:bCs/>
        </w:rPr>
      </w:pPr>
      <w:r w:rsidRPr="001D760A">
        <w:rPr>
          <w:b/>
          <w:bCs/>
        </w:rPr>
        <w:t>Observation</w:t>
      </w:r>
      <w:r w:rsidR="00BA037D">
        <w:rPr>
          <w:b/>
          <w:bCs/>
        </w:rPr>
        <w:t xml:space="preserve"> 3</w:t>
      </w:r>
      <w:r w:rsidRPr="001D760A">
        <w:rPr>
          <w:b/>
          <w:bCs/>
        </w:rPr>
        <w:t xml:space="preserve">: </w:t>
      </w:r>
      <w:r w:rsidR="00746226">
        <w:rPr>
          <w:b/>
          <w:bCs/>
        </w:rPr>
        <w:t xml:space="preserve">Using the same </w:t>
      </w:r>
      <w:r w:rsidR="00001367">
        <w:rPr>
          <w:b/>
          <w:bCs/>
        </w:rPr>
        <w:t xml:space="preserve">slice groups for </w:t>
      </w:r>
      <w:r w:rsidR="006936F7">
        <w:rPr>
          <w:b/>
          <w:bCs/>
        </w:rPr>
        <w:t>cell reselection and RACH prioritization/isolation</w:t>
      </w:r>
      <w:r w:rsidRPr="001D760A">
        <w:rPr>
          <w:b/>
          <w:bCs/>
        </w:rPr>
        <w:t xml:space="preserve"> may </w:t>
      </w:r>
      <w:r w:rsidR="00B01A5E">
        <w:rPr>
          <w:b/>
          <w:bCs/>
        </w:rPr>
        <w:t>lead inefficient slice grouping, as there are different requirements for the group creation.</w:t>
      </w:r>
    </w:p>
    <w:p w14:paraId="3106B072" w14:textId="6FD35626" w:rsidR="001D75CD" w:rsidRPr="000E5286" w:rsidRDefault="00107C73" w:rsidP="001D75CD">
      <w:r>
        <w:t>Therefore</w:t>
      </w:r>
      <w:r w:rsidR="00A465CB">
        <w:t>,</w:t>
      </w:r>
      <w:r>
        <w:t xml:space="preserve"> we think that we should enable operators to use different slice groups for </w:t>
      </w:r>
      <w:r w:rsidR="00B83800">
        <w:t>cell reselections and for RACH</w:t>
      </w:r>
      <w:r w:rsidR="00A465CB">
        <w:t xml:space="preserve"> prioritization/isolation.</w:t>
      </w:r>
    </w:p>
    <w:p w14:paraId="68ABE253" w14:textId="65E759C9" w:rsidR="001D75CD" w:rsidRPr="001D760A" w:rsidRDefault="001D75CD" w:rsidP="001D75CD">
      <w:pPr>
        <w:rPr>
          <w:b/>
          <w:bCs/>
        </w:rPr>
      </w:pPr>
      <w:r w:rsidRPr="001D760A">
        <w:rPr>
          <w:b/>
          <w:bCs/>
        </w:rPr>
        <w:t xml:space="preserve">Proposal: </w:t>
      </w:r>
      <w:r w:rsidR="008D4AD8">
        <w:rPr>
          <w:b/>
          <w:bCs/>
        </w:rPr>
        <w:t xml:space="preserve">It should be enabled </w:t>
      </w:r>
      <w:r w:rsidR="005B22FD">
        <w:rPr>
          <w:b/>
          <w:bCs/>
        </w:rPr>
        <w:t>that s</w:t>
      </w:r>
      <w:r w:rsidR="00C71281" w:rsidRPr="001D760A">
        <w:rPr>
          <w:b/>
          <w:bCs/>
        </w:rPr>
        <w:t>lice group</w:t>
      </w:r>
      <w:r w:rsidR="00A465CB">
        <w:rPr>
          <w:b/>
          <w:bCs/>
        </w:rPr>
        <w:t>s</w:t>
      </w:r>
      <w:r w:rsidR="00C71281">
        <w:rPr>
          <w:b/>
          <w:bCs/>
        </w:rPr>
        <w:t xml:space="preserve"> </w:t>
      </w:r>
      <w:r w:rsidR="008D4AD8">
        <w:rPr>
          <w:b/>
          <w:bCs/>
        </w:rPr>
        <w:t xml:space="preserve">for cell reselection </w:t>
      </w:r>
      <w:r w:rsidR="005B22FD">
        <w:rPr>
          <w:b/>
          <w:bCs/>
        </w:rPr>
        <w:t xml:space="preserve">can be different </w:t>
      </w:r>
      <w:r w:rsidR="00854F76">
        <w:rPr>
          <w:b/>
          <w:bCs/>
        </w:rPr>
        <w:t xml:space="preserve">from slice groups </w:t>
      </w:r>
      <w:r w:rsidR="00C71281">
        <w:rPr>
          <w:b/>
          <w:bCs/>
        </w:rPr>
        <w:t xml:space="preserve">for RACH prioritization/isolation </w:t>
      </w:r>
      <w:r w:rsidR="00A465CB">
        <w:rPr>
          <w:b/>
          <w:bCs/>
        </w:rPr>
        <w:t>to</w:t>
      </w:r>
      <w:r w:rsidR="00485CB3">
        <w:rPr>
          <w:b/>
          <w:bCs/>
        </w:rPr>
        <w:t xml:space="preserve"> enable </w:t>
      </w:r>
      <w:r w:rsidR="00C71281">
        <w:rPr>
          <w:b/>
          <w:bCs/>
        </w:rPr>
        <w:t>efficient slice grouping</w:t>
      </w:r>
      <w:r w:rsidR="00211E90">
        <w:rPr>
          <w:b/>
          <w:bCs/>
        </w:rPr>
        <w:t>.</w:t>
      </w:r>
      <w:r w:rsidR="00C71281">
        <w:rPr>
          <w:b/>
          <w:bCs/>
        </w:rPr>
        <w:t xml:space="preserve"> </w:t>
      </w:r>
    </w:p>
    <w:p w14:paraId="5FF2457F" w14:textId="3592D404" w:rsidR="00A209D6" w:rsidRPr="006E13D1" w:rsidRDefault="00BB6D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0626C839" w:rsidR="004F73A7" w:rsidRDefault="004F73A7" w:rsidP="00A209D6">
      <w:r>
        <w:t>This document has made</w:t>
      </w:r>
      <w:r w:rsidR="004F4540">
        <w:t xml:space="preserve"> the following observations</w:t>
      </w:r>
      <w:r w:rsidR="00BB6D67">
        <w:t xml:space="preserve"> and proposal</w:t>
      </w:r>
      <w:r w:rsidR="004F4540">
        <w:t>:</w:t>
      </w:r>
    </w:p>
    <w:p w14:paraId="1052E0A2" w14:textId="77777777" w:rsidR="00106C64" w:rsidRPr="002B4B43" w:rsidRDefault="00106C64" w:rsidP="00106C64">
      <w:pPr>
        <w:rPr>
          <w:b/>
          <w:bCs/>
        </w:rPr>
      </w:pPr>
      <w:r w:rsidRPr="002B4B43">
        <w:rPr>
          <w:b/>
          <w:bCs/>
        </w:rPr>
        <w:t xml:space="preserve">Observation </w:t>
      </w:r>
      <w:r>
        <w:rPr>
          <w:b/>
          <w:bCs/>
        </w:rPr>
        <w:t>1.</w:t>
      </w:r>
      <w:r w:rsidRPr="002B4B43">
        <w:rPr>
          <w:b/>
          <w:bCs/>
        </w:rPr>
        <w:t xml:space="preserve">1: </w:t>
      </w:r>
      <w:r>
        <w:rPr>
          <w:b/>
          <w:bCs/>
        </w:rPr>
        <w:t xml:space="preserve">To support </w:t>
      </w:r>
      <w:r w:rsidRPr="002B4B43">
        <w:rPr>
          <w:b/>
          <w:bCs/>
        </w:rPr>
        <w:t xml:space="preserve">cell reselection slices typically supported </w:t>
      </w:r>
      <w:r>
        <w:rPr>
          <w:b/>
          <w:bCs/>
        </w:rPr>
        <w:t xml:space="preserve">in the same frequency bands and in </w:t>
      </w:r>
      <w:r w:rsidRPr="002B4B43">
        <w:rPr>
          <w:b/>
          <w:bCs/>
        </w:rPr>
        <w:t>the same cells should belong to the same group</w:t>
      </w:r>
      <w:r>
        <w:rPr>
          <w:b/>
          <w:bCs/>
        </w:rPr>
        <w:t xml:space="preserve">. </w:t>
      </w:r>
      <w:r w:rsidRPr="00E155C0">
        <w:rPr>
          <w:b/>
          <w:bCs/>
        </w:rPr>
        <w:t xml:space="preserve">Forming a slice group out of slices </w:t>
      </w:r>
      <w:r>
        <w:rPr>
          <w:b/>
          <w:bCs/>
        </w:rPr>
        <w:t>that are not supported in at least one frequency band or in a cell is useless for cell reselection.</w:t>
      </w:r>
    </w:p>
    <w:p w14:paraId="1832565E" w14:textId="77777777" w:rsidR="00106C64" w:rsidRPr="001F30B2" w:rsidRDefault="00106C64" w:rsidP="00106C64">
      <w:pPr>
        <w:rPr>
          <w:b/>
          <w:bCs/>
        </w:rPr>
      </w:pPr>
      <w:r w:rsidRPr="001F30B2">
        <w:rPr>
          <w:b/>
          <w:bCs/>
        </w:rPr>
        <w:t>Observation 1.2: To support RACH resource isolation/prioritization between two slices, those slices should belong to different groups. Slices that are not supported by a single</w:t>
      </w:r>
      <w:r>
        <w:rPr>
          <w:b/>
          <w:bCs/>
        </w:rPr>
        <w:t xml:space="preserve"> </w:t>
      </w:r>
      <w:r w:rsidRPr="001F30B2">
        <w:rPr>
          <w:b/>
          <w:bCs/>
        </w:rPr>
        <w:t xml:space="preserve">cell may belong to the same group if they require same RACH prioritization/isolation. </w:t>
      </w:r>
    </w:p>
    <w:p w14:paraId="63FEE27C" w14:textId="77777777" w:rsidR="00106C64" w:rsidRPr="00BB18E9" w:rsidRDefault="00106C64" w:rsidP="00106C64">
      <w:pPr>
        <w:rPr>
          <w:b/>
          <w:bCs/>
        </w:rPr>
      </w:pPr>
      <w:r w:rsidRPr="00BB18E9">
        <w:rPr>
          <w:b/>
          <w:bCs/>
        </w:rPr>
        <w:t>Observation 2.</w:t>
      </w:r>
      <w:r>
        <w:rPr>
          <w:b/>
          <w:bCs/>
        </w:rPr>
        <w:t>1</w:t>
      </w:r>
      <w:r w:rsidRPr="00BB18E9">
        <w:rPr>
          <w:b/>
          <w:bCs/>
        </w:rPr>
        <w:t xml:space="preserve">: To support </w:t>
      </w:r>
      <w:r>
        <w:rPr>
          <w:b/>
          <w:bCs/>
        </w:rPr>
        <w:t>cell reselection</w:t>
      </w:r>
      <w:r w:rsidRPr="00BB18E9">
        <w:rPr>
          <w:b/>
          <w:bCs/>
        </w:rPr>
        <w:t xml:space="preserve">, </w:t>
      </w:r>
      <w:r>
        <w:rPr>
          <w:b/>
          <w:bCs/>
        </w:rPr>
        <w:t xml:space="preserve">it is reasonable to allow that </w:t>
      </w:r>
      <w:r w:rsidRPr="00BB18E9">
        <w:rPr>
          <w:b/>
          <w:bCs/>
        </w:rPr>
        <w:t xml:space="preserve">a slice </w:t>
      </w:r>
      <w:r>
        <w:rPr>
          <w:b/>
          <w:bCs/>
        </w:rPr>
        <w:t>c</w:t>
      </w:r>
      <w:r w:rsidRPr="00BB18E9">
        <w:rPr>
          <w:b/>
          <w:bCs/>
        </w:rPr>
        <w:t>ould belong to multiple slice groups</w:t>
      </w:r>
      <w:r>
        <w:rPr>
          <w:b/>
          <w:bCs/>
        </w:rPr>
        <w:t>.</w:t>
      </w:r>
    </w:p>
    <w:p w14:paraId="10B31954" w14:textId="77777777" w:rsidR="00106C64" w:rsidRPr="00BB18E9" w:rsidRDefault="00106C64" w:rsidP="00106C64">
      <w:pPr>
        <w:rPr>
          <w:b/>
          <w:bCs/>
        </w:rPr>
      </w:pPr>
      <w:r w:rsidRPr="00BB18E9">
        <w:rPr>
          <w:b/>
          <w:bCs/>
        </w:rPr>
        <w:t>Observation 2.2: To support RACH resource isolation/prioritization in a cell, a slice should not belong to multiple slice groups</w:t>
      </w:r>
      <w:r>
        <w:rPr>
          <w:b/>
          <w:bCs/>
        </w:rPr>
        <w:t>.</w:t>
      </w:r>
    </w:p>
    <w:p w14:paraId="33BBCBE2" w14:textId="77777777" w:rsidR="00106C64" w:rsidRDefault="00106C64" w:rsidP="00106C64">
      <w:pPr>
        <w:rPr>
          <w:b/>
          <w:bCs/>
        </w:rPr>
      </w:pPr>
      <w:r w:rsidRPr="001D760A">
        <w:rPr>
          <w:b/>
          <w:bCs/>
        </w:rPr>
        <w:t>Observation</w:t>
      </w:r>
      <w:r>
        <w:rPr>
          <w:b/>
          <w:bCs/>
        </w:rPr>
        <w:t xml:space="preserve"> 3</w:t>
      </w:r>
      <w:r w:rsidRPr="001D760A">
        <w:rPr>
          <w:b/>
          <w:bCs/>
        </w:rPr>
        <w:t xml:space="preserve">: </w:t>
      </w:r>
      <w:r>
        <w:rPr>
          <w:b/>
          <w:bCs/>
        </w:rPr>
        <w:t>Using the same slice groups for cell reselection and RACH prioritization/isolation</w:t>
      </w:r>
      <w:r w:rsidRPr="001D760A">
        <w:rPr>
          <w:b/>
          <w:bCs/>
        </w:rPr>
        <w:t xml:space="preserve"> may </w:t>
      </w:r>
      <w:r>
        <w:rPr>
          <w:b/>
          <w:bCs/>
        </w:rPr>
        <w:t>lead inefficient slice grouping, as there are different requirements for the group creation.</w:t>
      </w:r>
    </w:p>
    <w:p w14:paraId="20CA8290" w14:textId="77777777" w:rsidR="00106C64" w:rsidRPr="001D760A" w:rsidRDefault="00106C64" w:rsidP="00106C64">
      <w:pPr>
        <w:rPr>
          <w:b/>
          <w:bCs/>
        </w:rPr>
      </w:pPr>
      <w:r w:rsidRPr="001D760A">
        <w:rPr>
          <w:b/>
          <w:bCs/>
        </w:rPr>
        <w:t xml:space="preserve">Proposal: </w:t>
      </w:r>
      <w:r>
        <w:rPr>
          <w:b/>
          <w:bCs/>
        </w:rPr>
        <w:t>It should be enabled that s</w:t>
      </w:r>
      <w:r w:rsidRPr="001D760A">
        <w:rPr>
          <w:b/>
          <w:bCs/>
        </w:rPr>
        <w:t>lice group</w:t>
      </w:r>
      <w:r>
        <w:rPr>
          <w:b/>
          <w:bCs/>
        </w:rPr>
        <w:t xml:space="preserve">s for cell reselection can be different from slice groups for RACH prioritization/isolation to enable efficient slice grouping. </w:t>
      </w: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41799" w14:textId="77777777" w:rsidR="00C52606" w:rsidRDefault="00C52606">
      <w:r>
        <w:separator/>
      </w:r>
    </w:p>
  </w:endnote>
  <w:endnote w:type="continuationSeparator" w:id="0">
    <w:p w14:paraId="56A7698F" w14:textId="77777777" w:rsidR="00C52606" w:rsidRDefault="00C52606">
      <w:r>
        <w:continuationSeparator/>
      </w:r>
    </w:p>
  </w:endnote>
  <w:endnote w:type="continuationNotice" w:id="1">
    <w:p w14:paraId="088C3720" w14:textId="77777777" w:rsidR="00C52606" w:rsidRDefault="00C52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40166" w14:textId="77777777" w:rsidR="00C52606" w:rsidRDefault="00C52606">
      <w:r>
        <w:separator/>
      </w:r>
    </w:p>
  </w:footnote>
  <w:footnote w:type="continuationSeparator" w:id="0">
    <w:p w14:paraId="77F09E3C" w14:textId="77777777" w:rsidR="00C52606" w:rsidRDefault="00C52606">
      <w:r>
        <w:continuationSeparator/>
      </w:r>
    </w:p>
  </w:footnote>
  <w:footnote w:type="continuationNotice" w:id="1">
    <w:p w14:paraId="66C6578A" w14:textId="77777777" w:rsidR="00C52606" w:rsidRDefault="00C526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7412ECC"/>
    <w:multiLevelType w:val="hybridMultilevel"/>
    <w:tmpl w:val="1FDA783E"/>
    <w:lvl w:ilvl="0" w:tplc="8F540CD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72786"/>
    <w:multiLevelType w:val="hybridMultilevel"/>
    <w:tmpl w:val="8BC475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593CC90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1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67"/>
    <w:rsid w:val="00005173"/>
    <w:rsid w:val="000053F6"/>
    <w:rsid w:val="00010A22"/>
    <w:rsid w:val="00016557"/>
    <w:rsid w:val="00023C40"/>
    <w:rsid w:val="00026224"/>
    <w:rsid w:val="00030A29"/>
    <w:rsid w:val="00030AD1"/>
    <w:rsid w:val="00033397"/>
    <w:rsid w:val="00036466"/>
    <w:rsid w:val="00040095"/>
    <w:rsid w:val="000400FD"/>
    <w:rsid w:val="0004204B"/>
    <w:rsid w:val="00045DBC"/>
    <w:rsid w:val="00052860"/>
    <w:rsid w:val="00052C88"/>
    <w:rsid w:val="00054763"/>
    <w:rsid w:val="00054770"/>
    <w:rsid w:val="00065268"/>
    <w:rsid w:val="000673A7"/>
    <w:rsid w:val="00073C9C"/>
    <w:rsid w:val="00080512"/>
    <w:rsid w:val="000864B6"/>
    <w:rsid w:val="00087418"/>
    <w:rsid w:val="00090468"/>
    <w:rsid w:val="000923D5"/>
    <w:rsid w:val="00094568"/>
    <w:rsid w:val="000B020A"/>
    <w:rsid w:val="000B087A"/>
    <w:rsid w:val="000B6233"/>
    <w:rsid w:val="000B7BCF"/>
    <w:rsid w:val="000C522B"/>
    <w:rsid w:val="000D28BA"/>
    <w:rsid w:val="000D58AB"/>
    <w:rsid w:val="000E5286"/>
    <w:rsid w:val="000E788D"/>
    <w:rsid w:val="000E7AD6"/>
    <w:rsid w:val="001012F6"/>
    <w:rsid w:val="0010489B"/>
    <w:rsid w:val="00105FCD"/>
    <w:rsid w:val="00106C64"/>
    <w:rsid w:val="00107C73"/>
    <w:rsid w:val="001103A5"/>
    <w:rsid w:val="00112F1A"/>
    <w:rsid w:val="00122656"/>
    <w:rsid w:val="001229A2"/>
    <w:rsid w:val="00123153"/>
    <w:rsid w:val="0012537C"/>
    <w:rsid w:val="00126CA2"/>
    <w:rsid w:val="001316ED"/>
    <w:rsid w:val="00135BC1"/>
    <w:rsid w:val="0013789F"/>
    <w:rsid w:val="00145075"/>
    <w:rsid w:val="00157CFB"/>
    <w:rsid w:val="001741A0"/>
    <w:rsid w:val="00175FA0"/>
    <w:rsid w:val="001843CD"/>
    <w:rsid w:val="00184F54"/>
    <w:rsid w:val="00194CD0"/>
    <w:rsid w:val="0019540C"/>
    <w:rsid w:val="00196081"/>
    <w:rsid w:val="001A1A1A"/>
    <w:rsid w:val="001B49C9"/>
    <w:rsid w:val="001C23F4"/>
    <w:rsid w:val="001C4C1A"/>
    <w:rsid w:val="001C4F79"/>
    <w:rsid w:val="001C5747"/>
    <w:rsid w:val="001C75C6"/>
    <w:rsid w:val="001D5516"/>
    <w:rsid w:val="001D720E"/>
    <w:rsid w:val="001D75CD"/>
    <w:rsid w:val="001D760A"/>
    <w:rsid w:val="001E46AF"/>
    <w:rsid w:val="001F155F"/>
    <w:rsid w:val="001F168B"/>
    <w:rsid w:val="001F30B2"/>
    <w:rsid w:val="001F7831"/>
    <w:rsid w:val="00204045"/>
    <w:rsid w:val="0020712B"/>
    <w:rsid w:val="00211E90"/>
    <w:rsid w:val="0022606D"/>
    <w:rsid w:val="00231728"/>
    <w:rsid w:val="0023299E"/>
    <w:rsid w:val="00244A05"/>
    <w:rsid w:val="00250404"/>
    <w:rsid w:val="002610D8"/>
    <w:rsid w:val="00272896"/>
    <w:rsid w:val="002747EC"/>
    <w:rsid w:val="00274B25"/>
    <w:rsid w:val="00277AA0"/>
    <w:rsid w:val="002855BF"/>
    <w:rsid w:val="0028660F"/>
    <w:rsid w:val="00297116"/>
    <w:rsid w:val="002A22CE"/>
    <w:rsid w:val="002B1BDB"/>
    <w:rsid w:val="002B4B43"/>
    <w:rsid w:val="002C3B79"/>
    <w:rsid w:val="002D0E23"/>
    <w:rsid w:val="002D202D"/>
    <w:rsid w:val="002D27A3"/>
    <w:rsid w:val="002D3B63"/>
    <w:rsid w:val="002D502A"/>
    <w:rsid w:val="002D55FF"/>
    <w:rsid w:val="002D6435"/>
    <w:rsid w:val="002D743A"/>
    <w:rsid w:val="002F0D22"/>
    <w:rsid w:val="002F46CE"/>
    <w:rsid w:val="00306D64"/>
    <w:rsid w:val="00311B17"/>
    <w:rsid w:val="003172DC"/>
    <w:rsid w:val="00322576"/>
    <w:rsid w:val="00325AE3"/>
    <w:rsid w:val="00326069"/>
    <w:rsid w:val="00327221"/>
    <w:rsid w:val="0032752D"/>
    <w:rsid w:val="00331412"/>
    <w:rsid w:val="00332E5C"/>
    <w:rsid w:val="003357D5"/>
    <w:rsid w:val="00335DBD"/>
    <w:rsid w:val="003406A3"/>
    <w:rsid w:val="00343714"/>
    <w:rsid w:val="003457F7"/>
    <w:rsid w:val="00346A10"/>
    <w:rsid w:val="00352A9C"/>
    <w:rsid w:val="0035462D"/>
    <w:rsid w:val="003610DC"/>
    <w:rsid w:val="0036459E"/>
    <w:rsid w:val="00364B41"/>
    <w:rsid w:val="00364BF6"/>
    <w:rsid w:val="0036627D"/>
    <w:rsid w:val="00366F04"/>
    <w:rsid w:val="00370FB1"/>
    <w:rsid w:val="00383096"/>
    <w:rsid w:val="00391A4D"/>
    <w:rsid w:val="0039346C"/>
    <w:rsid w:val="003940ED"/>
    <w:rsid w:val="003A41EF"/>
    <w:rsid w:val="003A6A60"/>
    <w:rsid w:val="003B40AD"/>
    <w:rsid w:val="003C4E37"/>
    <w:rsid w:val="003E16BE"/>
    <w:rsid w:val="003E5741"/>
    <w:rsid w:val="003E6888"/>
    <w:rsid w:val="003F050A"/>
    <w:rsid w:val="003F4833"/>
    <w:rsid w:val="003F4BFF"/>
    <w:rsid w:val="003F4E28"/>
    <w:rsid w:val="003F51EE"/>
    <w:rsid w:val="003F7513"/>
    <w:rsid w:val="004006E8"/>
    <w:rsid w:val="00400B9A"/>
    <w:rsid w:val="00401855"/>
    <w:rsid w:val="004261E6"/>
    <w:rsid w:val="00442D2A"/>
    <w:rsid w:val="0044335E"/>
    <w:rsid w:val="00443B00"/>
    <w:rsid w:val="00443BF4"/>
    <w:rsid w:val="00444CA1"/>
    <w:rsid w:val="00451626"/>
    <w:rsid w:val="0045364A"/>
    <w:rsid w:val="00465587"/>
    <w:rsid w:val="004663A2"/>
    <w:rsid w:val="00477455"/>
    <w:rsid w:val="00485CB3"/>
    <w:rsid w:val="00493371"/>
    <w:rsid w:val="00495369"/>
    <w:rsid w:val="004973DD"/>
    <w:rsid w:val="004A1F7B"/>
    <w:rsid w:val="004A675F"/>
    <w:rsid w:val="004C1B20"/>
    <w:rsid w:val="004C2A82"/>
    <w:rsid w:val="004C44D2"/>
    <w:rsid w:val="004D3578"/>
    <w:rsid w:val="004D380D"/>
    <w:rsid w:val="004E0226"/>
    <w:rsid w:val="004E0381"/>
    <w:rsid w:val="004E213A"/>
    <w:rsid w:val="004F4540"/>
    <w:rsid w:val="004F73A7"/>
    <w:rsid w:val="00503171"/>
    <w:rsid w:val="00506C28"/>
    <w:rsid w:val="005162F4"/>
    <w:rsid w:val="00521860"/>
    <w:rsid w:val="005219B2"/>
    <w:rsid w:val="00534DA0"/>
    <w:rsid w:val="0054182A"/>
    <w:rsid w:val="00543E6C"/>
    <w:rsid w:val="005547CF"/>
    <w:rsid w:val="00565087"/>
    <w:rsid w:val="0056573F"/>
    <w:rsid w:val="00571279"/>
    <w:rsid w:val="00572002"/>
    <w:rsid w:val="00572C51"/>
    <w:rsid w:val="00576007"/>
    <w:rsid w:val="00586D1D"/>
    <w:rsid w:val="005936C7"/>
    <w:rsid w:val="00593D37"/>
    <w:rsid w:val="005A49C6"/>
    <w:rsid w:val="005A5398"/>
    <w:rsid w:val="005A5C5B"/>
    <w:rsid w:val="005B22FD"/>
    <w:rsid w:val="005B5016"/>
    <w:rsid w:val="005E21E6"/>
    <w:rsid w:val="005E4324"/>
    <w:rsid w:val="005E5124"/>
    <w:rsid w:val="005F2146"/>
    <w:rsid w:val="005F273E"/>
    <w:rsid w:val="005F3BB9"/>
    <w:rsid w:val="005F4A23"/>
    <w:rsid w:val="005F611F"/>
    <w:rsid w:val="006037EE"/>
    <w:rsid w:val="00611566"/>
    <w:rsid w:val="0061216B"/>
    <w:rsid w:val="006328FF"/>
    <w:rsid w:val="00633CD1"/>
    <w:rsid w:val="00635BDC"/>
    <w:rsid w:val="00646D99"/>
    <w:rsid w:val="0065298A"/>
    <w:rsid w:val="00656910"/>
    <w:rsid w:val="006574C0"/>
    <w:rsid w:val="00661F21"/>
    <w:rsid w:val="00662C9E"/>
    <w:rsid w:val="006676F5"/>
    <w:rsid w:val="0066793F"/>
    <w:rsid w:val="0067065C"/>
    <w:rsid w:val="006936F7"/>
    <w:rsid w:val="006945DA"/>
    <w:rsid w:val="00695210"/>
    <w:rsid w:val="00696821"/>
    <w:rsid w:val="006A0B7E"/>
    <w:rsid w:val="006A479C"/>
    <w:rsid w:val="006C5490"/>
    <w:rsid w:val="006C5A57"/>
    <w:rsid w:val="006C66D8"/>
    <w:rsid w:val="006D1E24"/>
    <w:rsid w:val="006D35DE"/>
    <w:rsid w:val="006E1057"/>
    <w:rsid w:val="006E1417"/>
    <w:rsid w:val="006E42CD"/>
    <w:rsid w:val="006F1E11"/>
    <w:rsid w:val="006F6A2C"/>
    <w:rsid w:val="0070129E"/>
    <w:rsid w:val="00703703"/>
    <w:rsid w:val="007069DC"/>
    <w:rsid w:val="00710201"/>
    <w:rsid w:val="007129BC"/>
    <w:rsid w:val="0072073A"/>
    <w:rsid w:val="00722318"/>
    <w:rsid w:val="00732A3E"/>
    <w:rsid w:val="007342B5"/>
    <w:rsid w:val="00734A5B"/>
    <w:rsid w:val="00737F17"/>
    <w:rsid w:val="007410EF"/>
    <w:rsid w:val="00741DCE"/>
    <w:rsid w:val="00742548"/>
    <w:rsid w:val="00744E76"/>
    <w:rsid w:val="00746226"/>
    <w:rsid w:val="0075731E"/>
    <w:rsid w:val="00757D40"/>
    <w:rsid w:val="00765EFA"/>
    <w:rsid w:val="007662B5"/>
    <w:rsid w:val="007676BF"/>
    <w:rsid w:val="00770339"/>
    <w:rsid w:val="00775AC2"/>
    <w:rsid w:val="00780E55"/>
    <w:rsid w:val="00781F0F"/>
    <w:rsid w:val="0078727C"/>
    <w:rsid w:val="0079049D"/>
    <w:rsid w:val="00791E99"/>
    <w:rsid w:val="00793DC5"/>
    <w:rsid w:val="00796823"/>
    <w:rsid w:val="007A2566"/>
    <w:rsid w:val="007A2E55"/>
    <w:rsid w:val="007A2FAB"/>
    <w:rsid w:val="007A5565"/>
    <w:rsid w:val="007B18D8"/>
    <w:rsid w:val="007C095F"/>
    <w:rsid w:val="007C2CCC"/>
    <w:rsid w:val="007C2DD0"/>
    <w:rsid w:val="007F0135"/>
    <w:rsid w:val="007F2B46"/>
    <w:rsid w:val="007F2E08"/>
    <w:rsid w:val="008028A4"/>
    <w:rsid w:val="0080315B"/>
    <w:rsid w:val="0080350C"/>
    <w:rsid w:val="00813245"/>
    <w:rsid w:val="00824A7F"/>
    <w:rsid w:val="00826D61"/>
    <w:rsid w:val="008309CF"/>
    <w:rsid w:val="00835A33"/>
    <w:rsid w:val="00840C27"/>
    <w:rsid w:val="00840DE0"/>
    <w:rsid w:val="008422C5"/>
    <w:rsid w:val="00844686"/>
    <w:rsid w:val="00845FDD"/>
    <w:rsid w:val="008507A2"/>
    <w:rsid w:val="00854F76"/>
    <w:rsid w:val="00857482"/>
    <w:rsid w:val="008607A8"/>
    <w:rsid w:val="00862DC1"/>
    <w:rsid w:val="0086354A"/>
    <w:rsid w:val="00864748"/>
    <w:rsid w:val="008768CA"/>
    <w:rsid w:val="00877EF9"/>
    <w:rsid w:val="00880559"/>
    <w:rsid w:val="008843C1"/>
    <w:rsid w:val="00885B63"/>
    <w:rsid w:val="0089135F"/>
    <w:rsid w:val="00891F43"/>
    <w:rsid w:val="00895C33"/>
    <w:rsid w:val="008A7331"/>
    <w:rsid w:val="008B318A"/>
    <w:rsid w:val="008B5306"/>
    <w:rsid w:val="008C2E2A"/>
    <w:rsid w:val="008C3057"/>
    <w:rsid w:val="008D2E4D"/>
    <w:rsid w:val="008D4AD8"/>
    <w:rsid w:val="008F38E6"/>
    <w:rsid w:val="008F396F"/>
    <w:rsid w:val="008F3DCD"/>
    <w:rsid w:val="008F5095"/>
    <w:rsid w:val="0090271F"/>
    <w:rsid w:val="00902DB9"/>
    <w:rsid w:val="0090466A"/>
    <w:rsid w:val="0091309E"/>
    <w:rsid w:val="0091498D"/>
    <w:rsid w:val="00923655"/>
    <w:rsid w:val="009269DA"/>
    <w:rsid w:val="00936071"/>
    <w:rsid w:val="009376CD"/>
    <w:rsid w:val="00940212"/>
    <w:rsid w:val="00942EC2"/>
    <w:rsid w:val="00961B32"/>
    <w:rsid w:val="00962509"/>
    <w:rsid w:val="009655CA"/>
    <w:rsid w:val="0096587C"/>
    <w:rsid w:val="00970DB3"/>
    <w:rsid w:val="009742CD"/>
    <w:rsid w:val="00974BB0"/>
    <w:rsid w:val="009750E6"/>
    <w:rsid w:val="00975BCD"/>
    <w:rsid w:val="00987911"/>
    <w:rsid w:val="009928A9"/>
    <w:rsid w:val="009A0AF3"/>
    <w:rsid w:val="009B07CD"/>
    <w:rsid w:val="009B3DCA"/>
    <w:rsid w:val="009C19E9"/>
    <w:rsid w:val="009C7147"/>
    <w:rsid w:val="009C756A"/>
    <w:rsid w:val="009D7242"/>
    <w:rsid w:val="009D74A6"/>
    <w:rsid w:val="009E0E87"/>
    <w:rsid w:val="00A06ED9"/>
    <w:rsid w:val="00A10F02"/>
    <w:rsid w:val="00A13595"/>
    <w:rsid w:val="00A204CA"/>
    <w:rsid w:val="00A209D6"/>
    <w:rsid w:val="00A22738"/>
    <w:rsid w:val="00A314D7"/>
    <w:rsid w:val="00A326FF"/>
    <w:rsid w:val="00A430EC"/>
    <w:rsid w:val="00A465CB"/>
    <w:rsid w:val="00A5030B"/>
    <w:rsid w:val="00A50639"/>
    <w:rsid w:val="00A515AD"/>
    <w:rsid w:val="00A525DA"/>
    <w:rsid w:val="00A53724"/>
    <w:rsid w:val="00A54B2B"/>
    <w:rsid w:val="00A5720B"/>
    <w:rsid w:val="00A66A81"/>
    <w:rsid w:val="00A82346"/>
    <w:rsid w:val="00A87C21"/>
    <w:rsid w:val="00A9671C"/>
    <w:rsid w:val="00AA0603"/>
    <w:rsid w:val="00AA1553"/>
    <w:rsid w:val="00AA2BCE"/>
    <w:rsid w:val="00AA2E6C"/>
    <w:rsid w:val="00AE258C"/>
    <w:rsid w:val="00AF4D75"/>
    <w:rsid w:val="00AF5D9A"/>
    <w:rsid w:val="00B007D3"/>
    <w:rsid w:val="00B01A5E"/>
    <w:rsid w:val="00B04EC2"/>
    <w:rsid w:val="00B05380"/>
    <w:rsid w:val="00B05962"/>
    <w:rsid w:val="00B142A1"/>
    <w:rsid w:val="00B15449"/>
    <w:rsid w:val="00B16C2F"/>
    <w:rsid w:val="00B204AD"/>
    <w:rsid w:val="00B20DAC"/>
    <w:rsid w:val="00B27303"/>
    <w:rsid w:val="00B27EA9"/>
    <w:rsid w:val="00B40076"/>
    <w:rsid w:val="00B44532"/>
    <w:rsid w:val="00B47FD1"/>
    <w:rsid w:val="00B516BB"/>
    <w:rsid w:val="00B606E6"/>
    <w:rsid w:val="00B63D42"/>
    <w:rsid w:val="00B64441"/>
    <w:rsid w:val="00B72EA7"/>
    <w:rsid w:val="00B7538C"/>
    <w:rsid w:val="00B77DBC"/>
    <w:rsid w:val="00B83800"/>
    <w:rsid w:val="00B84DB2"/>
    <w:rsid w:val="00B84F18"/>
    <w:rsid w:val="00B866CC"/>
    <w:rsid w:val="00B866D0"/>
    <w:rsid w:val="00B912DA"/>
    <w:rsid w:val="00B916AE"/>
    <w:rsid w:val="00BA037D"/>
    <w:rsid w:val="00BA0D7A"/>
    <w:rsid w:val="00BA6CF8"/>
    <w:rsid w:val="00BB18E9"/>
    <w:rsid w:val="00BB26A4"/>
    <w:rsid w:val="00BB5919"/>
    <w:rsid w:val="00BB6D67"/>
    <w:rsid w:val="00BC1331"/>
    <w:rsid w:val="00BC3555"/>
    <w:rsid w:val="00BE5726"/>
    <w:rsid w:val="00BF08C2"/>
    <w:rsid w:val="00BF682B"/>
    <w:rsid w:val="00C041AD"/>
    <w:rsid w:val="00C116AC"/>
    <w:rsid w:val="00C12B51"/>
    <w:rsid w:val="00C24650"/>
    <w:rsid w:val="00C25465"/>
    <w:rsid w:val="00C33079"/>
    <w:rsid w:val="00C338BD"/>
    <w:rsid w:val="00C52606"/>
    <w:rsid w:val="00C527C9"/>
    <w:rsid w:val="00C55A12"/>
    <w:rsid w:val="00C56DC8"/>
    <w:rsid w:val="00C574CC"/>
    <w:rsid w:val="00C6553E"/>
    <w:rsid w:val="00C65888"/>
    <w:rsid w:val="00C70A9B"/>
    <w:rsid w:val="00C71281"/>
    <w:rsid w:val="00C7579D"/>
    <w:rsid w:val="00C81279"/>
    <w:rsid w:val="00C82B60"/>
    <w:rsid w:val="00C83A13"/>
    <w:rsid w:val="00C86F10"/>
    <w:rsid w:val="00C9068C"/>
    <w:rsid w:val="00C92318"/>
    <w:rsid w:val="00C92967"/>
    <w:rsid w:val="00CA2531"/>
    <w:rsid w:val="00CA3D0C"/>
    <w:rsid w:val="00CA654B"/>
    <w:rsid w:val="00CB2A21"/>
    <w:rsid w:val="00CB647C"/>
    <w:rsid w:val="00CB72B8"/>
    <w:rsid w:val="00CD0BA8"/>
    <w:rsid w:val="00CD4C7B"/>
    <w:rsid w:val="00CD58FE"/>
    <w:rsid w:val="00CE44A1"/>
    <w:rsid w:val="00CF5902"/>
    <w:rsid w:val="00D01385"/>
    <w:rsid w:val="00D0500A"/>
    <w:rsid w:val="00D05823"/>
    <w:rsid w:val="00D16622"/>
    <w:rsid w:val="00D26D7D"/>
    <w:rsid w:val="00D3290F"/>
    <w:rsid w:val="00D33B78"/>
    <w:rsid w:val="00D33BE3"/>
    <w:rsid w:val="00D3792D"/>
    <w:rsid w:val="00D420E2"/>
    <w:rsid w:val="00D44807"/>
    <w:rsid w:val="00D515D4"/>
    <w:rsid w:val="00D55E47"/>
    <w:rsid w:val="00D62E19"/>
    <w:rsid w:val="00D665BD"/>
    <w:rsid w:val="00D67CD1"/>
    <w:rsid w:val="00D71EA3"/>
    <w:rsid w:val="00D738D6"/>
    <w:rsid w:val="00D80795"/>
    <w:rsid w:val="00D80D53"/>
    <w:rsid w:val="00D83D72"/>
    <w:rsid w:val="00D847AE"/>
    <w:rsid w:val="00D854BE"/>
    <w:rsid w:val="00D87E00"/>
    <w:rsid w:val="00D9134D"/>
    <w:rsid w:val="00D96D11"/>
    <w:rsid w:val="00DA2276"/>
    <w:rsid w:val="00DA42A8"/>
    <w:rsid w:val="00DA7A03"/>
    <w:rsid w:val="00DB0DB8"/>
    <w:rsid w:val="00DB1818"/>
    <w:rsid w:val="00DB2CFE"/>
    <w:rsid w:val="00DB331E"/>
    <w:rsid w:val="00DB42AA"/>
    <w:rsid w:val="00DC309B"/>
    <w:rsid w:val="00DC4823"/>
    <w:rsid w:val="00DC4DA2"/>
    <w:rsid w:val="00DC5261"/>
    <w:rsid w:val="00DD13E5"/>
    <w:rsid w:val="00DD6E99"/>
    <w:rsid w:val="00DE25D2"/>
    <w:rsid w:val="00DF6D0C"/>
    <w:rsid w:val="00E05E91"/>
    <w:rsid w:val="00E06132"/>
    <w:rsid w:val="00E128E6"/>
    <w:rsid w:val="00E155C0"/>
    <w:rsid w:val="00E23902"/>
    <w:rsid w:val="00E26027"/>
    <w:rsid w:val="00E26261"/>
    <w:rsid w:val="00E2703E"/>
    <w:rsid w:val="00E27934"/>
    <w:rsid w:val="00E3276A"/>
    <w:rsid w:val="00E422EE"/>
    <w:rsid w:val="00E43ADE"/>
    <w:rsid w:val="00E44854"/>
    <w:rsid w:val="00E44B58"/>
    <w:rsid w:val="00E46C08"/>
    <w:rsid w:val="00E471CF"/>
    <w:rsid w:val="00E62835"/>
    <w:rsid w:val="00E63323"/>
    <w:rsid w:val="00E76AA7"/>
    <w:rsid w:val="00E77645"/>
    <w:rsid w:val="00E83697"/>
    <w:rsid w:val="00E859B6"/>
    <w:rsid w:val="00EA66C9"/>
    <w:rsid w:val="00EB2D53"/>
    <w:rsid w:val="00EB4023"/>
    <w:rsid w:val="00EB501A"/>
    <w:rsid w:val="00EC4A25"/>
    <w:rsid w:val="00ED2961"/>
    <w:rsid w:val="00EF5186"/>
    <w:rsid w:val="00EF612C"/>
    <w:rsid w:val="00F025A2"/>
    <w:rsid w:val="00F036E9"/>
    <w:rsid w:val="00F03D08"/>
    <w:rsid w:val="00F07343"/>
    <w:rsid w:val="00F07388"/>
    <w:rsid w:val="00F11A6F"/>
    <w:rsid w:val="00F2026E"/>
    <w:rsid w:val="00F2210A"/>
    <w:rsid w:val="00F2282E"/>
    <w:rsid w:val="00F23E2E"/>
    <w:rsid w:val="00F30361"/>
    <w:rsid w:val="00F30ABB"/>
    <w:rsid w:val="00F31372"/>
    <w:rsid w:val="00F3343A"/>
    <w:rsid w:val="00F36061"/>
    <w:rsid w:val="00F37743"/>
    <w:rsid w:val="00F3785F"/>
    <w:rsid w:val="00F548F8"/>
    <w:rsid w:val="00F54A3D"/>
    <w:rsid w:val="00F54CB0"/>
    <w:rsid w:val="00F579CD"/>
    <w:rsid w:val="00F653B8"/>
    <w:rsid w:val="00F6593E"/>
    <w:rsid w:val="00F71B89"/>
    <w:rsid w:val="00F7353C"/>
    <w:rsid w:val="00F74028"/>
    <w:rsid w:val="00F76F8F"/>
    <w:rsid w:val="00F80108"/>
    <w:rsid w:val="00F87725"/>
    <w:rsid w:val="00F941DF"/>
    <w:rsid w:val="00FA1266"/>
    <w:rsid w:val="00FB2CF4"/>
    <w:rsid w:val="00FB36FA"/>
    <w:rsid w:val="00FC1192"/>
    <w:rsid w:val="00FC529C"/>
    <w:rsid w:val="00FD0901"/>
    <w:rsid w:val="00FD45C9"/>
    <w:rsid w:val="00FD6350"/>
    <w:rsid w:val="00FE106D"/>
    <w:rsid w:val="00FE251B"/>
    <w:rsid w:val="00FE2B25"/>
    <w:rsid w:val="00FE5F89"/>
    <w:rsid w:val="00FF4301"/>
    <w:rsid w:val="00FF7714"/>
    <w:rsid w:val="02D43F54"/>
    <w:rsid w:val="11473DAA"/>
    <w:rsid w:val="4E464DDA"/>
    <w:rsid w:val="651F7D24"/>
    <w:rsid w:val="684BA6A8"/>
    <w:rsid w:val="7F0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62249471-4A4E-4ED8-92DC-FFD4102A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765EFA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qFormat/>
    <w:rsid w:val="002F46CE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F46C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F46CE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rsid w:val="00F7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4028"/>
  </w:style>
  <w:style w:type="character" w:customStyle="1" w:styleId="CommentTextChar">
    <w:name w:val="Comment Text Char"/>
    <w:basedOn w:val="DefaultParagraphFont"/>
    <w:link w:val="CommentText"/>
    <w:rsid w:val="00F7402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402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1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5AIRPNAIUNRU-859666464-9765</_dlc_DocId>
    <_dlc_DocIdUrl xmlns="71c5aaf6-e6ce-465b-b873-5148d2a4c105">
      <Url>https://nokia.sharepoint.com/sites/c5g/e2earch/_layouts/15/DocIdRedir.aspx?ID=5AIRPNAIUNRU-859666464-9765</Url>
      <Description>5AIRPNAIUNRU-859666464-9765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purl.org/dc/terms/"/>
    <ds:schemaRef ds:uri="3b34c8f0-1ef5-4d1e-bb66-517ce7fe7356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952</Words>
  <Characters>5047</Characters>
  <Application>Microsoft Office Word</Application>
  <DocSecurity>0</DocSecurity>
  <Lines>42</Lines>
  <Paragraphs>11</Paragraphs>
  <ScaleCrop>false</ScaleCrop>
  <Manager/>
  <Company>Nokia</Company>
  <LinksUpToDate>false</LinksUpToDate>
  <CharactersWithSpaces>5988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Editor-RAN2#115</cp:lastModifiedBy>
  <cp:revision>378</cp:revision>
  <dcterms:created xsi:type="dcterms:W3CDTF">2016-08-11T18:53:00Z</dcterms:created>
  <dcterms:modified xsi:type="dcterms:W3CDTF">2021-10-21T18:17:00Z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14a6d760-7df1-4be3-acbe-a0353bc3aa3e</vt:lpwstr>
  </property>
</Properties>
</file>